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0F" w:rsidRPr="0075160F" w:rsidRDefault="00BA4740" w:rsidP="0075160F">
      <w:pPr>
        <w:spacing w:before="30" w:after="3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Приложение 5</w:t>
      </w:r>
    </w:p>
    <w:p w:rsidR="0048441E" w:rsidRDefault="00BA4740" w:rsidP="00BA4740">
      <w:pPr>
        <w:tabs>
          <w:tab w:val="left" w:pos="1755"/>
        </w:tabs>
        <w:spacing w:line="240" w:lineRule="auto"/>
        <w:contextualSpacing/>
        <w:jc w:val="center"/>
        <w:rPr>
          <w:rFonts w:ascii="Times New Roman" w:hAnsi="Times New Roman"/>
          <w:sz w:val="24"/>
          <w:szCs w:val="24"/>
        </w:rPr>
      </w:pPr>
      <w:r>
        <w:rPr>
          <w:rFonts w:ascii="Times New Roman" w:hAnsi="Times New Roman"/>
          <w:sz w:val="24"/>
          <w:szCs w:val="24"/>
        </w:rPr>
        <w:t>АНКЕТЫ</w:t>
      </w:r>
    </w:p>
    <w:p w:rsidR="00BA4740" w:rsidRDefault="00BA4740" w:rsidP="00BA4740">
      <w:pPr>
        <w:tabs>
          <w:tab w:val="left" w:pos="1755"/>
        </w:tabs>
        <w:spacing w:line="240" w:lineRule="auto"/>
        <w:contextualSpacing/>
        <w:jc w:val="center"/>
        <w:rPr>
          <w:rFonts w:ascii="Times New Roman" w:hAnsi="Times New Roman"/>
          <w:sz w:val="24"/>
          <w:szCs w:val="24"/>
        </w:rPr>
      </w:pPr>
    </w:p>
    <w:p w:rsidR="00BA4740" w:rsidRPr="00680CBF" w:rsidRDefault="00BA4740" w:rsidP="00BA4740">
      <w:pPr>
        <w:tabs>
          <w:tab w:val="left" w:pos="1755"/>
        </w:tabs>
        <w:spacing w:line="240" w:lineRule="auto"/>
        <w:contextualSpacing/>
        <w:jc w:val="center"/>
        <w:rPr>
          <w:rFonts w:ascii="Times New Roman" w:hAnsi="Times New Roman"/>
          <w:sz w:val="24"/>
          <w:szCs w:val="24"/>
        </w:rPr>
      </w:pP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Анкета</w:t>
      </w: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 xml:space="preserve">(анализ причин неуспеваемости </w:t>
      </w:r>
      <w:r>
        <w:rPr>
          <w:rFonts w:ascii="Times New Roman" w:hAnsi="Times New Roman"/>
          <w:b/>
          <w:sz w:val="24"/>
        </w:rPr>
        <w:t>обучающихся</w:t>
      </w:r>
      <w:r w:rsidRPr="006200CA">
        <w:rPr>
          <w:rFonts w:ascii="Times New Roman" w:hAnsi="Times New Roman"/>
          <w:b/>
          <w:sz w:val="24"/>
        </w:rPr>
        <w:t>)</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Ученик____________________________ класс______ школа________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Состояние здоровья:</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Слабое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Удовлетворительное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Хорошее</w:t>
      </w:r>
    </w:p>
    <w:p w:rsidR="0048441E" w:rsidRPr="006200CA" w:rsidRDefault="0048441E" w:rsidP="00AE4FD7">
      <w:pPr>
        <w:pStyle w:val="a5"/>
        <w:numPr>
          <w:ilvl w:val="0"/>
          <w:numId w:val="2"/>
        </w:numPr>
        <w:contextualSpacing/>
      </w:pPr>
      <w:r w:rsidRPr="006200CA">
        <w:t>Успеваемость в начальной школе и в последующих классах, повторные годы обучения</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Предметы, по которым возникла неуспеваемость:_____________________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 xml:space="preserve">Причины </w:t>
      </w:r>
      <w:proofErr w:type="gramStart"/>
      <w:r w:rsidRPr="006200CA">
        <w:rPr>
          <w:rFonts w:ascii="Times New Roman" w:hAnsi="Times New Roman"/>
          <w:sz w:val="24"/>
        </w:rPr>
        <w:t>неуспеваемости</w:t>
      </w:r>
      <w:proofErr w:type="gramEnd"/>
      <w:r w:rsidRPr="006200CA">
        <w:rPr>
          <w:rFonts w:ascii="Times New Roman" w:hAnsi="Times New Roman"/>
          <w:sz w:val="24"/>
        </w:rPr>
        <w:t xml:space="preserve"> по мнению учителя_________________________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 xml:space="preserve">Причины </w:t>
      </w:r>
      <w:proofErr w:type="gramStart"/>
      <w:r w:rsidRPr="006200CA">
        <w:rPr>
          <w:rFonts w:ascii="Times New Roman" w:hAnsi="Times New Roman"/>
          <w:sz w:val="24"/>
        </w:rPr>
        <w:t>неуспеваемости</w:t>
      </w:r>
      <w:proofErr w:type="gramEnd"/>
      <w:r w:rsidRPr="006200CA">
        <w:rPr>
          <w:rFonts w:ascii="Times New Roman" w:hAnsi="Times New Roman"/>
          <w:sz w:val="24"/>
        </w:rPr>
        <w:t xml:space="preserve"> по мнению ученика_________________________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Знание учеником критериев оценивания______________________________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Понимание изучаемого материала на уроках</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концентрировать внимание_______________________________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Оперативное (быстрое) запоминание______________________________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повторить изложенное</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самостоятельно выполнять задания на уроках</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Уровень развития учебных умений:</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Чтение_______________________________________________________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Письмо_______________________________________________________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Счет_________________________________________________________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Речь_________________________________________________________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 xml:space="preserve">Понимание </w:t>
      </w:r>
      <w:proofErr w:type="gramStart"/>
      <w:r w:rsidRPr="006200CA">
        <w:rPr>
          <w:rFonts w:ascii="Times New Roman" w:hAnsi="Times New Roman"/>
          <w:sz w:val="24"/>
        </w:rPr>
        <w:t>прочитанного</w:t>
      </w:r>
      <w:proofErr w:type="gramEnd"/>
      <w:r w:rsidRPr="006200CA">
        <w:rPr>
          <w:rFonts w:ascii="Times New Roman" w:hAnsi="Times New Roman"/>
          <w:sz w:val="24"/>
        </w:rPr>
        <w:t>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преобразовать учебную информацию (выделение главного, систематизация, составление моделей информации)_________________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приемами развития памяти______________________________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Уровень ответов без конспектов__________________________________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методами выполнения творческих заданий (сравнение, определение причин и следствий, взаимосвязь, планирование деятельности)</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Посещение дополнительных занятий:</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 предметам__________________________________________________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на занятиях___________________________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Самостоятельные дополнительные занятия_________________________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Выполнение домашних заданий:</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Частота выполнения домашних занятий____________________________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Причин отсутствия домашних занятий_____________________________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Последовательность выполнения домашних заданий_________________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AE4FD7">
      <w:pPr>
        <w:numPr>
          <w:ilvl w:val="0"/>
          <w:numId w:val="8"/>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которые вызывают затруднения__________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48441E">
      <w:pPr>
        <w:spacing w:line="240" w:lineRule="auto"/>
        <w:contextualSpacing/>
        <w:rPr>
          <w:rFonts w:ascii="Times New Roman" w:hAnsi="Times New Roman"/>
          <w:sz w:val="24"/>
        </w:rPr>
      </w:pPr>
    </w:p>
    <w:p w:rsidR="0048441E" w:rsidRPr="006200CA" w:rsidRDefault="0048441E" w:rsidP="00AE4FD7">
      <w:pPr>
        <w:numPr>
          <w:ilvl w:val="0"/>
          <w:numId w:val="9"/>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помощи при выполнении домашнего задания___________________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Дополнительные занятия в каникулярное время:</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Предметы_____________________________________________________</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занятий__________________________________________________</w:t>
      </w:r>
    </w:p>
    <w:p w:rsidR="0048441E" w:rsidRPr="00680CBF" w:rsidRDefault="0048441E" w:rsidP="0048441E">
      <w:pPr>
        <w:tabs>
          <w:tab w:val="left" w:pos="1755"/>
        </w:tabs>
        <w:spacing w:line="240" w:lineRule="auto"/>
        <w:contextualSpacing/>
        <w:rPr>
          <w:rFonts w:ascii="Times New Roman" w:hAnsi="Times New Roman"/>
          <w:sz w:val="24"/>
          <w:szCs w:val="24"/>
        </w:rPr>
      </w:pPr>
    </w:p>
    <w:p w:rsidR="0048441E" w:rsidRDefault="0048441E" w:rsidP="0048441E">
      <w:pPr>
        <w:spacing w:after="0"/>
        <w:ind w:left="5954"/>
        <w:rPr>
          <w:rFonts w:ascii="Times New Roman" w:hAnsi="Times New Roman"/>
        </w:rPr>
      </w:pPr>
    </w:p>
    <w:p w:rsidR="0048441E" w:rsidRDefault="0048441E" w:rsidP="0048441E">
      <w:pPr>
        <w:spacing w:after="0"/>
        <w:ind w:left="5954"/>
        <w:rPr>
          <w:rFonts w:ascii="Times New Roman" w:hAnsi="Times New Roman"/>
        </w:rPr>
      </w:pPr>
    </w:p>
    <w:p w:rsidR="001668C8" w:rsidRPr="001668C8" w:rsidRDefault="001668C8" w:rsidP="0075160F">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lastRenderedPageBreak/>
        <w:t xml:space="preserve">АНКЕТА ДЛЯ УЧАЩИХСЯ </w:t>
      </w:r>
      <w:r w:rsidRPr="001668C8">
        <w:rPr>
          <w:rFonts w:ascii="Times New Roman" w:eastAsia="Times New Roman" w:hAnsi="Times New Roman"/>
          <w:b/>
          <w:bCs/>
          <w:color w:val="000000"/>
          <w:sz w:val="24"/>
          <w:szCs w:val="24"/>
          <w:lang w:eastAsia="ru-RU"/>
        </w:rPr>
        <w:br/>
        <w:t>Изучение отношения учащихся к учебным предметам</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Необходимые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Интересные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Варианты ответов на вопрос “Необходимые предметы”:</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Знание этого предмета необходимо для развития экономики страны.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Эта наука бурно развивается в настоящее время и играет большую роль в жизни общества.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пригодится для поступления в колледж, вуз, он будет необходим в будущей профессии.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формирует полезные умения, которые пригодятся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учит разбираться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считают значимым мои родители.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развивает интеллект, расширяет кругозор.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будет в итоговом тестировании.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Варианты ответов на вопрос “Интересные предметы”:</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новых фактах, удивительных событиях.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жизни людей и их деятельности.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выяснять причины событий.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слушать объяснения учителя по этому предмету.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 уроках и дома решать задачи, выполнять упражнения, практические работы, заполнять таблицы, карты, схемы.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самому находить дополнительные сведения, готовить сообщения, выступать с ними перед классом.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находить объяснение явлению, ставить проблему и разрешать ее, проводить исследование.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так как учитель преподает необычно и этим привлекает учеников.  </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Интересно, так как этот предмет дается мне легко.</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Этот предмет связан с другими предметами, которые входят в круг моих интересов.</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так как по этому предмету легко получить отметку.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потому что этот предмет мобилизует волю и заставляет сосредоточенно мыслить.</w:t>
      </w:r>
    </w:p>
    <w:p w:rsidR="001668C8" w:rsidRPr="001668C8" w:rsidRDefault="001668C8" w:rsidP="0048441E">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iCs/>
          <w:color w:val="000000"/>
          <w:sz w:val="24"/>
          <w:szCs w:val="24"/>
          <w:lang w:eastAsia="ru-RU"/>
        </w:rPr>
        <w:t> </w:t>
      </w: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i/>
          <w:iCs/>
          <w:color w:val="000000"/>
          <w:sz w:val="24"/>
          <w:szCs w:val="24"/>
          <w:lang w:eastAsia="ru-RU"/>
        </w:rPr>
        <w:lastRenderedPageBreak/>
        <w:t xml:space="preserve">АНКЕТА ДЛЯ УЧАЩИХСЯ </w:t>
      </w:r>
      <w:r w:rsidRPr="001668C8">
        <w:rPr>
          <w:rFonts w:ascii="Times New Roman" w:eastAsia="Times New Roman" w:hAnsi="Times New Roman"/>
          <w:b/>
          <w:bCs/>
          <w:i/>
          <w:iCs/>
          <w:color w:val="000000"/>
          <w:sz w:val="24"/>
          <w:szCs w:val="24"/>
          <w:lang w:eastAsia="ru-RU"/>
        </w:rPr>
        <w:br/>
        <w:t>Определение доминирующих мотивов 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Для работы по преодолению </w:t>
      </w:r>
      <w:proofErr w:type="spellStart"/>
      <w:r w:rsidRPr="001668C8">
        <w:rPr>
          <w:rFonts w:ascii="Times New Roman" w:eastAsia="Times New Roman" w:hAnsi="Times New Roman"/>
          <w:color w:val="000000"/>
          <w:sz w:val="24"/>
          <w:szCs w:val="24"/>
          <w:lang w:eastAsia="ru-RU"/>
        </w:rPr>
        <w:t>неуспешности</w:t>
      </w:r>
      <w:proofErr w:type="spellEnd"/>
      <w:r w:rsidRPr="001668C8">
        <w:rPr>
          <w:rFonts w:ascii="Times New Roman" w:eastAsia="Times New Roman" w:hAnsi="Times New Roman"/>
          <w:color w:val="000000"/>
          <w:sz w:val="24"/>
          <w:szCs w:val="24"/>
          <w:lang w:eastAsia="ru-RU"/>
        </w:rPr>
        <w:t xml:space="preserve"> в обучении учителю необходимо знать наиболее и наименее осознаваемые мотивы твоего обучения.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Поставь, пожалуйста, напротив наименования мотива указанный балл.</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ученик должен учиться хорошо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w:t>
      </w:r>
      <w:proofErr w:type="gramStart"/>
      <w:r w:rsidRPr="001668C8">
        <w:rPr>
          <w:rFonts w:ascii="Times New Roman" w:eastAsia="Times New Roman" w:hAnsi="Times New Roman"/>
          <w:color w:val="000000"/>
          <w:sz w:val="24"/>
          <w:szCs w:val="24"/>
          <w:lang w:eastAsia="ru-RU"/>
        </w:rPr>
        <w:t>закончить школу</w:t>
      </w:r>
      <w:proofErr w:type="gramEnd"/>
      <w:r w:rsidRPr="001668C8">
        <w:rPr>
          <w:rFonts w:ascii="Times New Roman" w:eastAsia="Times New Roman" w:hAnsi="Times New Roman"/>
          <w:color w:val="000000"/>
          <w:sz w:val="24"/>
          <w:szCs w:val="24"/>
          <w:lang w:eastAsia="ru-RU"/>
        </w:rPr>
        <w:t xml:space="preserve"> и учиться дальше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знания мне нужны для будущего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культурным и развитым человеком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хорошие отметки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одобрение родителей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класс был хорошего мнения обо мне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лучшим учеником в классе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мои ответы на уроках были всегда лучше всех                                                 10.  Хочу занять достойное место среди </w:t>
      </w:r>
      <w:proofErr w:type="gramStart"/>
      <w:r w:rsidRPr="001668C8">
        <w:rPr>
          <w:rFonts w:ascii="Times New Roman" w:eastAsia="Times New Roman" w:hAnsi="Times New Roman"/>
          <w:color w:val="000000"/>
          <w:sz w:val="24"/>
          <w:szCs w:val="24"/>
          <w:lang w:eastAsia="ru-RU"/>
        </w:rPr>
        <w:t>лучших</w:t>
      </w:r>
      <w:proofErr w:type="gramEnd"/>
      <w:r w:rsidRPr="001668C8">
        <w:rPr>
          <w:rFonts w:ascii="Times New Roman" w:eastAsia="Times New Roman" w:hAnsi="Times New Roman"/>
          <w:color w:val="000000"/>
          <w:sz w:val="24"/>
          <w:szCs w:val="24"/>
          <w:lang w:eastAsia="ru-RU"/>
        </w:rPr>
        <w:t xml:space="preserve"> в классе                                                             11.  Мне нравится учиться                                                                                                                             12.  Люблю узнавать новое                                                                                                               13.  Нравятся необычные и нестандартные уроки учителей                                                   14.  Мне нравится преодолевать трудности в учебной деятельности                                    15.  Люблю уроки, на которых можно рассуждать                                                                         16.  Люблю, когда учитель оценивает справедливо мои учебные успехи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Мотивы обучения:</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 долга и ответственности – № 1;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самоопределения и самосовершенствования – № 2–4;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собственного благополучия – № 5–7;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престижности – № 8–10;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содержания учебной деятельности – № 11–13;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отношения к процессу учения – № 14–16. </w:t>
      </w:r>
    </w:p>
    <w:p w:rsidR="001668C8" w:rsidRDefault="001668C8"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Pr="001668C8" w:rsidRDefault="0073673A" w:rsidP="0048441E">
      <w:pPr>
        <w:spacing w:before="30" w:after="30" w:line="240" w:lineRule="auto"/>
        <w:jc w:val="center"/>
        <w:rPr>
          <w:rFonts w:ascii="Times New Roman" w:eastAsia="Times New Roman" w:hAnsi="Times New Roman"/>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lastRenderedPageBreak/>
        <w:t xml:space="preserve">АНКЕТА ДЛЯ УЧАЩИХСЯ </w:t>
      </w:r>
      <w:r w:rsidRPr="001668C8">
        <w:rPr>
          <w:rFonts w:ascii="Times New Roman" w:eastAsia="Times New Roman" w:hAnsi="Times New Roman"/>
          <w:b/>
          <w:bCs/>
          <w:color w:val="000000"/>
          <w:sz w:val="24"/>
          <w:szCs w:val="24"/>
          <w:lang w:eastAsia="ru-RU"/>
        </w:rPr>
        <w:br/>
        <w:t>Определение мотивации к предметам</w:t>
      </w:r>
    </w:p>
    <w:p w:rsidR="001668C8" w:rsidRPr="001668C8" w:rsidRDefault="001668C8" w:rsidP="0073673A">
      <w:p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Отметь, пожалуйста, в таблице мотив к изучению преподаваемых  </w:t>
      </w:r>
      <w:r w:rsidRPr="001668C8">
        <w:rPr>
          <w:rFonts w:ascii="Times New Roman" w:eastAsia="Times New Roman" w:hAnsi="Times New Roman"/>
          <w:color w:val="000000"/>
          <w:sz w:val="24"/>
          <w:szCs w:val="24"/>
          <w:lang w:eastAsia="ru-RU"/>
        </w:rPr>
        <w:br/>
        <w:t>в школе предметов.                                                                                                                          Предмет </w:t>
      </w:r>
    </w:p>
    <w:p w:rsidR="001668C8" w:rsidRPr="001668C8" w:rsidRDefault="001668C8" w:rsidP="0073673A">
      <w:pPr>
        <w:numPr>
          <w:ilvl w:val="0"/>
          <w:numId w:val="38"/>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Информатика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Астрономия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Экология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Физкультура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ОБЖ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Черчение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Экономика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Общество</w:t>
      </w:r>
      <w:r w:rsidRPr="001668C8">
        <w:rPr>
          <w:rFonts w:ascii="Times New Roman" w:eastAsia="Times New Roman" w:hAnsi="Times New Roman"/>
          <w:color w:val="000000"/>
          <w:sz w:val="24"/>
          <w:szCs w:val="24"/>
          <w:lang w:eastAsia="ru-RU"/>
        </w:rPr>
        <w:softHyphen/>
        <w:t xml:space="preserve">знание </w:t>
      </w:r>
    </w:p>
    <w:p w:rsidR="001668C8" w:rsidRPr="001668C8" w:rsidRDefault="001668C8" w:rsidP="0073673A">
      <w:pPr>
        <w:numPr>
          <w:ilvl w:val="0"/>
          <w:numId w:val="38"/>
        </w:num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Математика Мотивы:</w:t>
      </w:r>
    </w:p>
    <w:p w:rsidR="001668C8" w:rsidRPr="001668C8" w:rsidRDefault="001668C8" w:rsidP="0073673A">
      <w:pPr>
        <w:numPr>
          <w:ilvl w:val="0"/>
          <w:numId w:val="39"/>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содержание предмета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преподавание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Предмет имеет практическое значение </w:t>
      </w:r>
    </w:p>
    <w:p w:rsid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Уважаю учителя</w:t>
      </w:r>
    </w:p>
    <w:p w:rsidR="001668C8" w:rsidRP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Хотел бы получать дополнительные знания</w:t>
      </w: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АНКЕТА ДЛЯ УЧАЩИХСЯ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w:t>
      </w:r>
      <w:r w:rsidRPr="001668C8">
        <w:rPr>
          <w:rFonts w:ascii="Times New Roman" w:eastAsia="Times New Roman" w:hAnsi="Times New Roman"/>
          <w:b/>
          <w:i/>
          <w:color w:val="000000"/>
          <w:sz w:val="24"/>
          <w:szCs w:val="24"/>
          <w:lang w:eastAsia="ru-RU"/>
        </w:rPr>
        <w:t xml:space="preserve">                                  «Определение школьной успешности ученика»</w:t>
      </w:r>
    </w:p>
    <w:p w:rsidR="001668C8" w:rsidRDefault="001668C8" w:rsidP="001668C8">
      <w:pPr>
        <w:spacing w:before="30" w:after="30" w:line="240" w:lineRule="auto"/>
        <w:jc w:val="both"/>
        <w:rPr>
          <w:rFonts w:ascii="Times New Roman" w:eastAsia="Times New Roman" w:hAnsi="Times New Roman"/>
          <w:b/>
          <w:i/>
          <w:color w:val="000000"/>
          <w:sz w:val="24"/>
          <w:szCs w:val="24"/>
          <w:lang w:eastAsia="ru-RU"/>
        </w:rPr>
      </w:pPr>
      <w:r w:rsidRPr="001668C8">
        <w:rPr>
          <w:rFonts w:ascii="Times New Roman" w:eastAsia="Times New Roman" w:hAnsi="Times New Roman"/>
          <w:b/>
          <w:i/>
          <w:color w:val="000000"/>
          <w:sz w:val="24"/>
          <w:szCs w:val="24"/>
          <w:lang w:eastAsia="ru-RU"/>
        </w:rPr>
        <w:t xml:space="preserve">                                         ( с точки зрения ученика и учителя).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color w:val="000000"/>
          <w:sz w:val="24"/>
          <w:szCs w:val="24"/>
          <w:lang w:eastAsia="ru-RU"/>
        </w:rPr>
        <w:t xml:space="preserve">1. </w:t>
      </w:r>
      <w:r w:rsidRPr="001668C8">
        <w:rPr>
          <w:rFonts w:ascii="Times New Roman" w:eastAsia="Times New Roman" w:hAnsi="Times New Roman"/>
          <w:color w:val="000000"/>
          <w:sz w:val="24"/>
          <w:szCs w:val="24"/>
          <w:lang w:eastAsia="ru-RU"/>
        </w:rPr>
        <w:t xml:space="preserve">Степень работоспособности на уроке: </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подчеркните нужную цифру).</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1 2 3 4 5 6 7 8 9 10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2. Внимание на </w:t>
      </w:r>
      <w:proofErr w:type="spellStart"/>
      <w:r w:rsidRPr="001668C8">
        <w:rPr>
          <w:rFonts w:ascii="Times New Roman" w:eastAsia="Times New Roman" w:hAnsi="Times New Roman"/>
          <w:color w:val="000000"/>
          <w:sz w:val="24"/>
          <w:szCs w:val="24"/>
          <w:lang w:eastAsia="ru-RU"/>
        </w:rPr>
        <w:t>уроке</w:t>
      </w:r>
      <w:proofErr w:type="gramStart"/>
      <w:r w:rsidRPr="001668C8">
        <w:rPr>
          <w:rFonts w:ascii="Times New Roman" w:eastAsia="Times New Roman" w:hAnsi="Times New Roman"/>
          <w:color w:val="000000"/>
          <w:sz w:val="24"/>
          <w:szCs w:val="24"/>
          <w:lang w:eastAsia="ru-RU"/>
        </w:rPr>
        <w:t>:п</w:t>
      </w:r>
      <w:proofErr w:type="gramEnd"/>
      <w:r w:rsidRPr="001668C8">
        <w:rPr>
          <w:rFonts w:ascii="Times New Roman" w:eastAsia="Times New Roman" w:hAnsi="Times New Roman"/>
          <w:color w:val="000000"/>
          <w:sz w:val="24"/>
          <w:szCs w:val="24"/>
          <w:lang w:eastAsia="ru-RU"/>
        </w:rPr>
        <w:t>остоянно</w:t>
      </w:r>
      <w:proofErr w:type="spellEnd"/>
      <w:r w:rsidRPr="001668C8">
        <w:rPr>
          <w:rFonts w:ascii="Times New Roman" w:eastAsia="Times New Roman" w:hAnsi="Times New Roman"/>
          <w:color w:val="000000"/>
          <w:sz w:val="24"/>
          <w:szCs w:val="24"/>
          <w:lang w:eastAsia="ru-RU"/>
        </w:rPr>
        <w:t xml:space="preserve"> высокое, переменно высокое, часто отвлекается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не может сконцентрировать внимание.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3.Задания на уроке выполняет:  в полном объеме, по желанию, когда задания интересные,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когда задания легкие, когда задания понятные, когда задания оригинальные и требуют творческого подхода, частично, изредка.</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4.Внимательно слушает объяснения учителя.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5</w:t>
      </w:r>
      <w:proofErr w:type="gramStart"/>
      <w:r w:rsidRPr="001668C8">
        <w:rPr>
          <w:rFonts w:ascii="Times New Roman" w:eastAsia="Times New Roman" w:hAnsi="Times New Roman"/>
          <w:color w:val="000000"/>
          <w:sz w:val="24"/>
          <w:szCs w:val="24"/>
          <w:lang w:eastAsia="ru-RU"/>
        </w:rPr>
        <w:t>        З</w:t>
      </w:r>
      <w:proofErr w:type="gramEnd"/>
      <w:r w:rsidRPr="001668C8">
        <w:rPr>
          <w:rFonts w:ascii="Times New Roman" w:eastAsia="Times New Roman" w:hAnsi="Times New Roman"/>
          <w:color w:val="000000"/>
          <w:sz w:val="24"/>
          <w:szCs w:val="24"/>
          <w:lang w:eastAsia="ru-RU"/>
        </w:rPr>
        <w:t>адает интересные вопросы.</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6</w:t>
      </w:r>
      <w:proofErr w:type="gramStart"/>
      <w:r w:rsidRPr="001668C8">
        <w:rPr>
          <w:rFonts w:ascii="Times New Roman" w:eastAsia="Times New Roman" w:hAnsi="Times New Roman"/>
          <w:color w:val="000000"/>
          <w:sz w:val="24"/>
          <w:szCs w:val="24"/>
          <w:lang w:eastAsia="ru-RU"/>
        </w:rPr>
        <w:t>        В</w:t>
      </w:r>
      <w:proofErr w:type="gramEnd"/>
      <w:r w:rsidRPr="001668C8">
        <w:rPr>
          <w:rFonts w:ascii="Times New Roman" w:eastAsia="Times New Roman" w:hAnsi="Times New Roman"/>
          <w:color w:val="000000"/>
          <w:sz w:val="24"/>
          <w:szCs w:val="24"/>
          <w:lang w:eastAsia="ru-RU"/>
        </w:rPr>
        <w:t xml:space="preserve"> письменных и устных текстах высказывает оригинальные суждения.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7</w:t>
      </w:r>
      <w:proofErr w:type="gramStart"/>
      <w:r w:rsidRPr="001668C8">
        <w:rPr>
          <w:rFonts w:ascii="Times New Roman" w:eastAsia="Times New Roman" w:hAnsi="Times New Roman"/>
          <w:color w:val="000000"/>
          <w:sz w:val="24"/>
          <w:szCs w:val="24"/>
          <w:lang w:eastAsia="ru-RU"/>
        </w:rPr>
        <w:t>        С</w:t>
      </w:r>
      <w:proofErr w:type="gramEnd"/>
      <w:r w:rsidRPr="001668C8">
        <w:rPr>
          <w:rFonts w:ascii="Times New Roman" w:eastAsia="Times New Roman" w:hAnsi="Times New Roman"/>
          <w:color w:val="000000"/>
          <w:sz w:val="24"/>
          <w:szCs w:val="24"/>
          <w:lang w:eastAsia="ru-RU"/>
        </w:rPr>
        <w:t xml:space="preserve"> удовольствием выполняет творческие задания.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8</w:t>
      </w:r>
      <w:proofErr w:type="gramStart"/>
      <w:r w:rsidRPr="001668C8">
        <w:rPr>
          <w:rFonts w:ascii="Times New Roman" w:eastAsia="Times New Roman" w:hAnsi="Times New Roman"/>
          <w:color w:val="000000"/>
          <w:sz w:val="24"/>
          <w:szCs w:val="24"/>
          <w:lang w:eastAsia="ru-RU"/>
        </w:rPr>
        <w:t>        П</w:t>
      </w:r>
      <w:proofErr w:type="gramEnd"/>
      <w:r w:rsidRPr="001668C8">
        <w:rPr>
          <w:rFonts w:ascii="Times New Roman" w:eastAsia="Times New Roman" w:hAnsi="Times New Roman"/>
          <w:color w:val="000000"/>
          <w:sz w:val="24"/>
          <w:szCs w:val="24"/>
          <w:lang w:eastAsia="ru-RU"/>
        </w:rPr>
        <w:t>осещает предметный факультатив</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10.. Понимает предмет: глубоко, поверхностно, частично, плохо.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11. В </w:t>
      </w:r>
      <w:proofErr w:type="spellStart"/>
      <w:r w:rsidRPr="001668C8">
        <w:rPr>
          <w:rFonts w:ascii="Times New Roman" w:eastAsia="Times New Roman" w:hAnsi="Times New Roman"/>
          <w:color w:val="000000"/>
          <w:sz w:val="24"/>
          <w:szCs w:val="24"/>
          <w:lang w:eastAsia="ru-RU"/>
        </w:rPr>
        <w:t>микрогрупповой</w:t>
      </w:r>
      <w:proofErr w:type="spellEnd"/>
      <w:r w:rsidRPr="001668C8">
        <w:rPr>
          <w:rFonts w:ascii="Times New Roman" w:eastAsia="Times New Roman" w:hAnsi="Times New Roman"/>
          <w:color w:val="000000"/>
          <w:sz w:val="24"/>
          <w:szCs w:val="24"/>
          <w:lang w:eastAsia="ru-RU"/>
        </w:rPr>
        <w:t xml:space="preserve"> работе: играет роль лидера, </w:t>
      </w:r>
      <w:proofErr w:type="gramStart"/>
      <w:r w:rsidRPr="001668C8">
        <w:rPr>
          <w:rFonts w:ascii="Times New Roman" w:eastAsia="Times New Roman" w:hAnsi="Times New Roman"/>
          <w:color w:val="000000"/>
          <w:sz w:val="24"/>
          <w:szCs w:val="24"/>
          <w:lang w:eastAsia="ru-RU"/>
        </w:rPr>
        <w:t>пассивен</w:t>
      </w:r>
      <w:proofErr w:type="gramEnd"/>
      <w:r w:rsidRPr="001668C8">
        <w:rPr>
          <w:rFonts w:ascii="Times New Roman" w:eastAsia="Times New Roman" w:hAnsi="Times New Roman"/>
          <w:color w:val="000000"/>
          <w:sz w:val="24"/>
          <w:szCs w:val="24"/>
          <w:lang w:eastAsia="ru-RU"/>
        </w:rPr>
        <w:t>, активно участвует в обсуждениях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12. С удовольствием: отвечает у доски, выполняет творческие задания. Выполняет письменные работы.</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13. Считает, что знает предмет: глубоко, нормально, недостаточно.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14. Нравится получать по предмету высокие отметки.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15. Переживает</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 xml:space="preserve"> если учитель недоволен моими школьными успехами.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16. Нуждаюсь, в специальной помощи учителя, поскольку не успеваю за темпом изучения материала.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17. Я могу выполнить задания: любой сложности, достаточно сложные, задания средней сложности, просты задания.</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18. Я люблю решать учебные задания и выполнять их: Самостоятельно, с помощью родителей, с помощью учителя, совместно с ребятами из класса.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19. Поведение на уроках: </w:t>
      </w:r>
      <w:proofErr w:type="gramStart"/>
      <w:r w:rsidRPr="001668C8">
        <w:rPr>
          <w:rFonts w:ascii="Times New Roman" w:eastAsia="Times New Roman" w:hAnsi="Times New Roman"/>
          <w:color w:val="000000"/>
          <w:sz w:val="24"/>
          <w:szCs w:val="24"/>
          <w:lang w:eastAsia="ru-RU"/>
        </w:rPr>
        <w:t>дисциплинирован</w:t>
      </w:r>
      <w:proofErr w:type="gramEnd"/>
      <w:r w:rsidRPr="001668C8">
        <w:rPr>
          <w:rFonts w:ascii="Times New Roman" w:eastAsia="Times New Roman" w:hAnsi="Times New Roman"/>
          <w:color w:val="000000"/>
          <w:sz w:val="24"/>
          <w:szCs w:val="24"/>
          <w:lang w:eastAsia="ru-RU"/>
        </w:rPr>
        <w:t>, редкие нарушения дисциплины. Ученику доставляет удовольствие выводить учителя из равновесия, ученик ведет себя вызывающе, грубит на уроках.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20.С удовольствием помогает учителю в качестве ассистента. Помощника.</w:t>
      </w:r>
    </w:p>
    <w:p w:rsidR="001F06D3" w:rsidRPr="001B41E6" w:rsidRDefault="001668C8" w:rsidP="001B41E6">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21. Любит советоваться с учителем по разным жизненным и проблемным вопросам.</w:t>
      </w:r>
      <w:bookmarkStart w:id="0" w:name="_GoBack"/>
      <w:bookmarkEnd w:id="0"/>
    </w:p>
    <w:sectPr w:rsidR="001F06D3" w:rsidRPr="001B41E6" w:rsidSect="001B41E6">
      <w:pgSz w:w="11906" w:h="16838"/>
      <w:pgMar w:top="851" w:right="851" w:bottom="284" w:left="1134"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3in;height:3in" o:bullet="t"/>
    </w:pict>
  </w:numPicBullet>
  <w:numPicBullet w:numPicBulletId="1">
    <w:pict>
      <v:shape id="_x0000_i1261" type="#_x0000_t75" style="width:3in;height:3in" o:bullet="t"/>
    </w:pict>
  </w:numPicBullet>
  <w:numPicBullet w:numPicBulletId="2">
    <w:pict>
      <v:shape id="_x0000_i1262" type="#_x0000_t75" style="width:3in;height:3in" o:bullet="t"/>
    </w:pict>
  </w:numPicBullet>
  <w:numPicBullet w:numPicBulletId="3">
    <w:pict>
      <v:shape id="_x0000_i1263" type="#_x0000_t75" style="width:3in;height:3in" o:bullet="t"/>
    </w:pict>
  </w:numPicBullet>
  <w:numPicBullet w:numPicBulletId="4">
    <w:pict>
      <v:shape id="_x0000_i1264" type="#_x0000_t75" style="width:3in;height:3in" o:bullet="t"/>
    </w:pict>
  </w:numPicBullet>
  <w:numPicBullet w:numPicBulletId="5">
    <w:pict>
      <v:shape id="_x0000_i1265" type="#_x0000_t75" style="width:3in;height:3in" o:bullet="t"/>
    </w:pict>
  </w:numPicBullet>
  <w:numPicBullet w:numPicBulletId="6">
    <w:pict>
      <v:shape id="_x0000_i1266" type="#_x0000_t75" style="width:3in;height:3in" o:bullet="t"/>
    </w:pict>
  </w:numPicBullet>
  <w:numPicBullet w:numPicBulletId="7">
    <w:pict>
      <v:shape id="_x0000_i1267" type="#_x0000_t75" style="width:3in;height:3in" o:bullet="t"/>
    </w:pict>
  </w:numPicBullet>
  <w:numPicBullet w:numPicBulletId="8">
    <w:pict>
      <v:shape id="_x0000_i1268" type="#_x0000_t75" style="width:3in;height:3in" o:bullet="t"/>
    </w:pict>
  </w:numPicBullet>
  <w:numPicBullet w:numPicBulletId="9">
    <w:pict>
      <v:shape id="_x0000_i1269" type="#_x0000_t75" style="width:3in;height:3in" o:bullet="t"/>
    </w:pict>
  </w:numPicBullet>
  <w:numPicBullet w:numPicBulletId="10">
    <w:pict>
      <v:shape id="_x0000_i1270" type="#_x0000_t75" style="width:3in;height:3in" o:bullet="t"/>
    </w:pict>
  </w:numPicBullet>
  <w:numPicBullet w:numPicBulletId="11">
    <w:pict>
      <v:shape id="_x0000_i1271" type="#_x0000_t75" style="width:3in;height:3in" o:bullet="t"/>
    </w:pict>
  </w:numPicBullet>
  <w:numPicBullet w:numPicBulletId="12">
    <w:pict>
      <v:shape id="_x0000_i1272" type="#_x0000_t75" style="width:3in;height:3in" o:bullet="t"/>
    </w:pict>
  </w:numPicBullet>
  <w:numPicBullet w:numPicBulletId="13">
    <w:pict>
      <v:shape id="_x0000_i1273" type="#_x0000_t75" style="width:3in;height:3in" o:bullet="t"/>
    </w:pict>
  </w:numPicBullet>
  <w:numPicBullet w:numPicBulletId="14">
    <w:pict>
      <v:shape id="_x0000_i1274" type="#_x0000_t75" style="width:3in;height:3in" o:bullet="t"/>
    </w:pict>
  </w:numPicBullet>
  <w:numPicBullet w:numPicBulletId="15">
    <w:pict>
      <v:shape id="_x0000_i1275" type="#_x0000_t75" style="width:3in;height:3in" o:bullet="t"/>
    </w:pict>
  </w:numPicBullet>
  <w:numPicBullet w:numPicBulletId="16">
    <w:pict>
      <v:shape id="_x0000_i1276" type="#_x0000_t75" style="width:3in;height:3in" o:bullet="t"/>
    </w:pict>
  </w:numPicBullet>
  <w:numPicBullet w:numPicBulletId="17">
    <w:pict>
      <v:shape id="_x0000_i1277"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4D0D"/>
    <w:rsid w:val="00180A2D"/>
    <w:rsid w:val="00184A6C"/>
    <w:rsid w:val="00184D32"/>
    <w:rsid w:val="00190FBA"/>
    <w:rsid w:val="001918F0"/>
    <w:rsid w:val="001A71CF"/>
    <w:rsid w:val="001A746B"/>
    <w:rsid w:val="001B41E6"/>
    <w:rsid w:val="001C380A"/>
    <w:rsid w:val="001D5C21"/>
    <w:rsid w:val="001D7545"/>
    <w:rsid w:val="001E0A3C"/>
    <w:rsid w:val="001E1899"/>
    <w:rsid w:val="001E2C2C"/>
    <w:rsid w:val="001E52C3"/>
    <w:rsid w:val="001F06D3"/>
    <w:rsid w:val="00203347"/>
    <w:rsid w:val="002163A6"/>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FDE"/>
    <w:rsid w:val="00312429"/>
    <w:rsid w:val="003200A6"/>
    <w:rsid w:val="00332B17"/>
    <w:rsid w:val="00340588"/>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10B37"/>
    <w:rsid w:val="00532594"/>
    <w:rsid w:val="00536C6A"/>
    <w:rsid w:val="005549CD"/>
    <w:rsid w:val="00556277"/>
    <w:rsid w:val="00571B12"/>
    <w:rsid w:val="00573343"/>
    <w:rsid w:val="005750BC"/>
    <w:rsid w:val="005809EA"/>
    <w:rsid w:val="0058264E"/>
    <w:rsid w:val="00582EF5"/>
    <w:rsid w:val="0058712C"/>
    <w:rsid w:val="00592ED6"/>
    <w:rsid w:val="00594091"/>
    <w:rsid w:val="005A575B"/>
    <w:rsid w:val="005A5DFC"/>
    <w:rsid w:val="005B4F70"/>
    <w:rsid w:val="005C296F"/>
    <w:rsid w:val="005D3C41"/>
    <w:rsid w:val="005D42AB"/>
    <w:rsid w:val="005D4D14"/>
    <w:rsid w:val="005E5BAE"/>
    <w:rsid w:val="00611B80"/>
    <w:rsid w:val="006200CA"/>
    <w:rsid w:val="00635F4E"/>
    <w:rsid w:val="00637F7E"/>
    <w:rsid w:val="006459F9"/>
    <w:rsid w:val="00651D85"/>
    <w:rsid w:val="00660D1F"/>
    <w:rsid w:val="00672F96"/>
    <w:rsid w:val="00677137"/>
    <w:rsid w:val="00680CBF"/>
    <w:rsid w:val="00681E00"/>
    <w:rsid w:val="006842EB"/>
    <w:rsid w:val="00684AAC"/>
    <w:rsid w:val="006927EC"/>
    <w:rsid w:val="00694455"/>
    <w:rsid w:val="006B217E"/>
    <w:rsid w:val="006B2F97"/>
    <w:rsid w:val="006B65CC"/>
    <w:rsid w:val="006C6E5B"/>
    <w:rsid w:val="006F202F"/>
    <w:rsid w:val="006F5908"/>
    <w:rsid w:val="006F5CE1"/>
    <w:rsid w:val="007024AB"/>
    <w:rsid w:val="00702DB1"/>
    <w:rsid w:val="00703705"/>
    <w:rsid w:val="00703927"/>
    <w:rsid w:val="00715DDB"/>
    <w:rsid w:val="00715F01"/>
    <w:rsid w:val="0071726A"/>
    <w:rsid w:val="00723071"/>
    <w:rsid w:val="00730889"/>
    <w:rsid w:val="007327DD"/>
    <w:rsid w:val="00733EBF"/>
    <w:rsid w:val="0073673A"/>
    <w:rsid w:val="00742E3A"/>
    <w:rsid w:val="00751292"/>
    <w:rsid w:val="0075160F"/>
    <w:rsid w:val="00754998"/>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40C3"/>
    <w:rsid w:val="00876DF9"/>
    <w:rsid w:val="00882C1B"/>
    <w:rsid w:val="008A714F"/>
    <w:rsid w:val="008B53D6"/>
    <w:rsid w:val="008C5024"/>
    <w:rsid w:val="008D2261"/>
    <w:rsid w:val="008E1042"/>
    <w:rsid w:val="008F62E4"/>
    <w:rsid w:val="0090750A"/>
    <w:rsid w:val="009114E7"/>
    <w:rsid w:val="00932690"/>
    <w:rsid w:val="00932E13"/>
    <w:rsid w:val="009343C8"/>
    <w:rsid w:val="00943C43"/>
    <w:rsid w:val="00951029"/>
    <w:rsid w:val="00954B3A"/>
    <w:rsid w:val="00972D7A"/>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553E"/>
    <w:rsid w:val="00A56662"/>
    <w:rsid w:val="00A5765F"/>
    <w:rsid w:val="00A617D6"/>
    <w:rsid w:val="00A62AD5"/>
    <w:rsid w:val="00A636A7"/>
    <w:rsid w:val="00A63DDF"/>
    <w:rsid w:val="00A67350"/>
    <w:rsid w:val="00A70DAC"/>
    <w:rsid w:val="00A82410"/>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E02909"/>
    <w:rsid w:val="00E15239"/>
    <w:rsid w:val="00E1625A"/>
    <w:rsid w:val="00E17431"/>
    <w:rsid w:val="00E26B3A"/>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A2DCC"/>
    <w:rsid w:val="00FC2ECF"/>
    <w:rsid w:val="00FC4E9D"/>
    <w:rsid w:val="00FC5C6F"/>
    <w:rsid w:val="00FF0542"/>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C53B-B25E-44D5-B433-12B30F7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Ноутбук</cp:lastModifiedBy>
  <cp:revision>3</cp:revision>
  <cp:lastPrinted>2009-12-15T11:41:00Z</cp:lastPrinted>
  <dcterms:created xsi:type="dcterms:W3CDTF">2014-11-09T14:34:00Z</dcterms:created>
  <dcterms:modified xsi:type="dcterms:W3CDTF">2014-11-09T14:34:00Z</dcterms:modified>
</cp:coreProperties>
</file>